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AE" w:rsidRDefault="003647AE" w:rsidP="003647AE">
      <w:pPr>
        <w:autoSpaceDE w:val="0"/>
        <w:autoSpaceDN w:val="0"/>
        <w:adjustRightInd w:val="0"/>
        <w:spacing w:after="0" w:line="240" w:lineRule="auto"/>
        <w:rPr>
          <w:rFonts w:ascii="Arial,Bold" w:hAnsi="Arial,Bold" w:cs="Arial,Bold"/>
          <w:b/>
          <w:bCs/>
        </w:rPr>
      </w:pPr>
      <w:bookmarkStart w:id="0" w:name="_GoBack"/>
      <w:bookmarkEnd w:id="0"/>
      <w:r>
        <w:rPr>
          <w:rFonts w:ascii="Arial,Bold" w:hAnsi="Arial,Bold" w:cs="Arial,Bold"/>
          <w:b/>
          <w:bCs/>
        </w:rPr>
        <w:t>Datenschutzordnung</w:t>
      </w:r>
    </w:p>
    <w:p w:rsidR="003647AE" w:rsidRDefault="003647AE" w:rsidP="003647AE">
      <w:pPr>
        <w:autoSpaceDE w:val="0"/>
        <w:autoSpaceDN w:val="0"/>
        <w:adjustRightInd w:val="0"/>
        <w:spacing w:after="0" w:line="240" w:lineRule="auto"/>
        <w:rPr>
          <w:rFonts w:ascii="Arial,Bold" w:hAnsi="Arial,Bold" w:cs="Arial,Bold"/>
          <w:b/>
          <w:bCs/>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Präambel</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Der SV 08 Fortuna Weisweiler Turnen e.V. verarbeitet in vielfacher Weise automatisiert pe</w:t>
      </w:r>
      <w:r>
        <w:rPr>
          <w:rFonts w:ascii="Arial" w:hAnsi="Arial" w:cs="Arial"/>
        </w:rPr>
        <w:t>r</w:t>
      </w:r>
      <w:r>
        <w:rPr>
          <w:rFonts w:ascii="Arial" w:hAnsi="Arial" w:cs="Arial"/>
        </w:rPr>
        <w:t>sonenbezogene Daten (z.B. im Rahmen der Vereinsverwaltung, der Organisation des Spor</w:t>
      </w:r>
      <w:r>
        <w:rPr>
          <w:rFonts w:ascii="Arial" w:hAnsi="Arial" w:cs="Arial"/>
        </w:rPr>
        <w:t>t</w:t>
      </w:r>
      <w:r>
        <w:rPr>
          <w:rFonts w:ascii="Arial" w:hAnsi="Arial" w:cs="Arial"/>
        </w:rPr>
        <w:t>betriebs, der Öffentlichkeitsarbeit des Vereins). Um die Vorgaben der EU-Datenschutz-Grundverordnung und des Bundesdatenschutzgesetzes zu erfüllen, Datenschutzverstöße zu vermeiden und einen einheitlichen Umgang mit personenbezogenen Daten innerhalb des Vereins zu gewährleisten, gibt sich der Verein die nachfolgende Datenschutzordnung.</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1 Allgemeines</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Der Verein verarbeitet personenbezogene Daten u.a. von Mitgliedern, Teilnehmerinnen und</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Teilnehmern am Sport- und Kursbetrieb und Mitarbeiterinnen und Mitarbeitern sowohl aut</w:t>
      </w:r>
      <w:r>
        <w:rPr>
          <w:rFonts w:ascii="Arial" w:hAnsi="Arial" w:cs="Arial"/>
        </w:rPr>
        <w:t>o</w:t>
      </w:r>
      <w:r>
        <w:rPr>
          <w:rFonts w:ascii="Arial" w:hAnsi="Arial" w:cs="Arial"/>
        </w:rPr>
        <w:t>matisiert in EDV-Anlagen als auch nicht automatisiert in einem Dateisystem, z.B. in Form von ausgedruckten Listen. Darüber hinaus werden personenbezogene Daten im Internet veröffentlicht und an Dritte weitergeleitet oder Dritten offengelegt. In all diesen Fällen ist die EU-Datenschutz-Grundverordnung, das Bundesdatenschutzgesetz und diese Datenschut</w:t>
      </w:r>
      <w:r>
        <w:rPr>
          <w:rFonts w:ascii="Arial" w:hAnsi="Arial" w:cs="Arial"/>
        </w:rPr>
        <w:t>z</w:t>
      </w:r>
      <w:r>
        <w:rPr>
          <w:rFonts w:ascii="Arial" w:hAnsi="Arial" w:cs="Arial"/>
        </w:rPr>
        <w:t>ordnung durch alle Personen im Verein, die personenbezogene Daten verarbeiten, zu b</w:t>
      </w:r>
      <w:r>
        <w:rPr>
          <w:rFonts w:ascii="Arial" w:hAnsi="Arial" w:cs="Arial"/>
        </w:rPr>
        <w:t>e</w:t>
      </w:r>
      <w:r>
        <w:rPr>
          <w:rFonts w:ascii="Arial" w:hAnsi="Arial" w:cs="Arial"/>
        </w:rPr>
        <w:t>achten.</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2 Verarbeitung personenbezogener Daten der Mitglieder</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1. Der Verein verarbeitet die Daten unterschiedlicher Kategorien von Personen. Für jede</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Kategorie von betroffenen Personen wird im Verzeichnis der Verarbeitungstätigkeiten ein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Einzelblatt angelegt.</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2. Im Rahmen des Mitgliedschaftsverhältnisses verarbeitet der Verein insbesondere die fo</w:t>
      </w:r>
      <w:r>
        <w:rPr>
          <w:rFonts w:ascii="Arial" w:hAnsi="Arial" w:cs="Arial"/>
        </w:rPr>
        <w:t>l</w:t>
      </w:r>
      <w:r>
        <w:rPr>
          <w:rFonts w:ascii="Arial" w:hAnsi="Arial" w:cs="Arial"/>
        </w:rPr>
        <w:t>genden</w:t>
      </w:r>
      <w:r w:rsidR="00141A4A">
        <w:rPr>
          <w:rFonts w:ascii="Arial" w:hAnsi="Arial" w:cs="Arial"/>
        </w:rPr>
        <w:t xml:space="preserve"> </w:t>
      </w:r>
      <w:r>
        <w:rPr>
          <w:rFonts w:ascii="Arial" w:hAnsi="Arial" w:cs="Arial"/>
        </w:rPr>
        <w:t>Daten der Mitglieder: Geschlecht, Vorname, Nachname, Anschrift (Straße, Hau</w:t>
      </w:r>
      <w:r>
        <w:rPr>
          <w:rFonts w:ascii="Arial" w:hAnsi="Arial" w:cs="Arial"/>
        </w:rPr>
        <w:t>s</w:t>
      </w:r>
      <w:r>
        <w:rPr>
          <w:rFonts w:ascii="Arial" w:hAnsi="Arial" w:cs="Arial"/>
        </w:rPr>
        <w:t>nummer,</w:t>
      </w:r>
      <w:r w:rsidR="00141A4A">
        <w:rPr>
          <w:rFonts w:ascii="Arial" w:hAnsi="Arial" w:cs="Arial"/>
        </w:rPr>
        <w:t xml:space="preserve"> </w:t>
      </w:r>
      <w:r>
        <w:rPr>
          <w:rFonts w:ascii="Arial" w:hAnsi="Arial" w:cs="Arial"/>
        </w:rPr>
        <w:t>Postleitzahl, Ort), Geburtsdatum, Datum des Vereinsbeitritts/-austritts, Abteilung, Bankverbindung, ggf. die Namen und Kontaktdaten der gesetzlichen Vertreter, Telefonnu</w:t>
      </w:r>
      <w:r>
        <w:rPr>
          <w:rFonts w:ascii="Arial" w:hAnsi="Arial" w:cs="Arial"/>
        </w:rPr>
        <w:t>m</w:t>
      </w:r>
      <w:r>
        <w:rPr>
          <w:rFonts w:ascii="Arial" w:hAnsi="Arial" w:cs="Arial"/>
        </w:rPr>
        <w:t>mern und E-Mail-Adressen, ggf. Funktion im Verein.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3. Im Rahmen der Zugehörigkeit zu den Landesverbänden, deren Sportarten im Verein b</w:t>
      </w:r>
      <w:r>
        <w:rPr>
          <w:rFonts w:ascii="Arial" w:hAnsi="Arial" w:cs="Arial"/>
        </w:rPr>
        <w:t>e</w:t>
      </w:r>
      <w:r>
        <w:rPr>
          <w:rFonts w:ascii="Arial" w:hAnsi="Arial" w:cs="Arial"/>
        </w:rPr>
        <w:t>trieben werden, werden personenbezogene Daten der Mitglieder an diese weitergeleitet.</w:t>
      </w:r>
    </w:p>
    <w:p w:rsidR="003647AE" w:rsidRP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3 Datenverarbeitung im Rahmen der Öffentlichkeitsarbeit</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1. Im Rahmen der Öffentlichkeitsarbeit über Vereinsaktivitäten werden personenbezogene</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Daten in Aushängen, in der Vereinszeitung und in Internetauftritten veröffentlicht und an die</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Presse weitergegeben.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2. Hierzu zählen insbesondere die Daten, die aus allgeme</w:t>
      </w:r>
      <w:r w:rsidR="00141A4A">
        <w:rPr>
          <w:rFonts w:ascii="Arial" w:hAnsi="Arial" w:cs="Arial"/>
        </w:rPr>
        <w:t>in zugänglichen Quellen stammen.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3. Die Veröffentlichung von Fotos und Videos, die außerhalb öffentlicher Veranstaltungen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gemacht wurden, erfolgt ausschließlich auf Grundlage einer Einwilligung der abgebildeten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Personen.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4. Auf der Internetseite des Vereins werden die Daten der Mitglieder des Vorstands, der A</w:t>
      </w:r>
      <w:r>
        <w:rPr>
          <w:rFonts w:ascii="Arial" w:hAnsi="Arial" w:cs="Arial"/>
        </w:rPr>
        <w:t>b</w:t>
      </w:r>
      <w:r>
        <w:rPr>
          <w:rFonts w:ascii="Arial" w:hAnsi="Arial" w:cs="Arial"/>
        </w:rPr>
        <w:t>teilungsleiterinnen und Abteilungsleiter und der Übungsleiterinnen und Übungsleiter mit Vo</w:t>
      </w:r>
      <w:r>
        <w:rPr>
          <w:rFonts w:ascii="Arial" w:hAnsi="Arial" w:cs="Arial"/>
        </w:rPr>
        <w:t>r</w:t>
      </w:r>
      <w:r>
        <w:rPr>
          <w:rFonts w:ascii="Arial" w:hAnsi="Arial" w:cs="Arial"/>
        </w:rPr>
        <w:t>name, Nachname, Funktion, ggf. E-Mail-Adresse veröffentlicht.</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4 Zuständigkeiten für die Datenverarbeitung im Verein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Verantwortlich für die Einhaltung der datenschutzrechtlichen Vorgaben ist der Vorstand nach</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 26 BGB. Funktional ist die Aufgabe dem Kassierer/Geschäftsführer zugeordnet, soweit die Satzung oder diese Ordnung nicht etwas Abweichendes regelt.</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Der Geschäftsführer stellt sicher, dass Verzeichnisse der Verarbeitungstätigkeiten nach Art. 30 DSGVO geführt und die Informationspflichten nach Art. 13 und 14 DSGVO erfüllt werden. Er ist für die Beantwortung von Auskunftsverlangen von betroffenen Personen zuständig.</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5 Verwendung und Herausgabe von Mitgliederdaten und –listen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1. Listen von Mitgliedern oder Teilnehmern werden den jeweiligen Mitarbeiterinnen und Mi</w:t>
      </w:r>
      <w:r>
        <w:rPr>
          <w:rFonts w:ascii="Arial" w:hAnsi="Arial" w:cs="Arial"/>
        </w:rPr>
        <w:t>t</w:t>
      </w:r>
      <w:r>
        <w:rPr>
          <w:rFonts w:ascii="Arial" w:hAnsi="Arial" w:cs="Arial"/>
        </w:rPr>
        <w:t>arbeitern im Verein (z.B. Vorstandsmitgliedern, Abteilungsleitern, Übungsleitern) insofern zur Verfügung gestellt, wie es die jeweilige Aufgabenstellung erfordert. Beim Umfang der dabei</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lastRenderedPageBreak/>
        <w:t>verwendeten personenbezogenen Daten ist das Gebot der Datensparsamkeit zu beachten.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2. Personenbezogene Daten von Mitgliedern dürfen an andere Vereinsmitglieder nur he</w:t>
      </w:r>
      <w:r>
        <w:rPr>
          <w:rFonts w:ascii="Arial" w:hAnsi="Arial" w:cs="Arial"/>
        </w:rPr>
        <w:t>r</w:t>
      </w:r>
      <w:r>
        <w:rPr>
          <w:rFonts w:ascii="Arial" w:hAnsi="Arial" w:cs="Arial"/>
        </w:rPr>
        <w:t>ausgegeben werden, wenn die Einwilligung der betroffenen Person vorliegt. Die Nutzung</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von Teilnehmerlisten, in die sich die Teilnehmer von Versammlungen und anderen Vera</w:t>
      </w:r>
      <w:r>
        <w:rPr>
          <w:rFonts w:ascii="Arial" w:hAnsi="Arial" w:cs="Arial"/>
        </w:rPr>
        <w:t>n</w:t>
      </w:r>
      <w:r>
        <w:rPr>
          <w:rFonts w:ascii="Arial" w:hAnsi="Arial" w:cs="Arial"/>
        </w:rPr>
        <w:t>staltungen zum Beispiel zum Nachweis der Anwesenheit eintragen, gilt nicht als eine solche Herausgabe.</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3. Macht ein Mitglied glaubhaft, dass es eine Mitgliederliste zur Wahrnehmung satzungsg</w:t>
      </w:r>
      <w:r>
        <w:rPr>
          <w:rFonts w:ascii="Arial" w:hAnsi="Arial" w:cs="Arial"/>
        </w:rPr>
        <w:t>e</w:t>
      </w:r>
      <w:r>
        <w:rPr>
          <w:rFonts w:ascii="Arial" w:hAnsi="Arial" w:cs="Arial"/>
        </w:rPr>
        <w:t>mäßer oder gesetzlicher Rechte benötigt (z.B. um die Einberufung einer Mitgliederversam</w:t>
      </w:r>
      <w:r>
        <w:rPr>
          <w:rFonts w:ascii="Arial" w:hAnsi="Arial" w:cs="Arial"/>
        </w:rPr>
        <w:t>m</w:t>
      </w:r>
      <w:r>
        <w:rPr>
          <w:rFonts w:ascii="Arial" w:hAnsi="Arial" w:cs="Arial"/>
        </w:rPr>
        <w:t>lung im Rahmen des Minderheitenbegehrens zu beantragen), stellt der Vorstand eine Kopie der Mitgliederliste mit Vornamen, Nachnamen und Anschrift als Ausdruck oder als Datei zur Verfügung. Das Mitglied, welches das Minderheitenbegehren initiiert, hat vorher eine Vers</w:t>
      </w:r>
      <w:r>
        <w:rPr>
          <w:rFonts w:ascii="Arial" w:hAnsi="Arial" w:cs="Arial"/>
        </w:rPr>
        <w:t>i</w:t>
      </w:r>
      <w:r>
        <w:rPr>
          <w:rFonts w:ascii="Arial" w:hAnsi="Arial" w:cs="Arial"/>
        </w:rPr>
        <w:t>cherung abzugeben, dass diese Daten ausschließlich für diesen Zweck verwendet und nach der Verwendung vernichtet werden.</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6 Kommunikation per E-Mail</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1. Für die Kommunikation per E-Mail richtet der Verein einen vereinseigenen E-Mail-Account</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ein, der im Rahmen der vereinsinternen Kommunikation ausschließlich zu nutzen ist.</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2. Beim Versand von E-Mails an eine Vielzahl von Personen, die nicht in einem ständigen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Kontakt per E-Mail untereinander stehen und/oder deren private E-Mail-Accounts verwendet</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werden, sind die E-Mail-Adressen als „bcc“ zu versenden.</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7 Verpflichtung auf die Vertraulichkeit</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Alle Mitarbeiterinnen und Mitarbeiter im Verein, die Umgang mit personenbezogenen Daten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haben (z.B. Mitglieder des Vorstands, Abteilungsleiterinnen und Abteilungsleiter, Übungsle</w:t>
      </w:r>
      <w:r>
        <w:rPr>
          <w:rFonts w:ascii="Arial" w:hAnsi="Arial" w:cs="Arial"/>
        </w:rPr>
        <w:t>i</w:t>
      </w:r>
      <w:r>
        <w:rPr>
          <w:rFonts w:ascii="Arial" w:hAnsi="Arial" w:cs="Arial"/>
        </w:rPr>
        <w:t>terinnen und Übungsleiter), sind auf den vertraulichen Umgang mit personenbezogenen D</w:t>
      </w:r>
      <w:r>
        <w:rPr>
          <w:rFonts w:ascii="Arial" w:hAnsi="Arial" w:cs="Arial"/>
        </w:rPr>
        <w:t>a</w:t>
      </w:r>
      <w:r>
        <w:rPr>
          <w:rFonts w:ascii="Arial" w:hAnsi="Arial" w:cs="Arial"/>
        </w:rPr>
        <w:t>ten zu verpflichten.</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8 Datenschutzbeauftragter</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Da im Verein in der Regel weniger als 10 Personen ständig mit der automatisierten Verarbe</w:t>
      </w:r>
      <w:r>
        <w:rPr>
          <w:rFonts w:ascii="Arial" w:hAnsi="Arial" w:cs="Arial"/>
        </w:rPr>
        <w:t>i</w:t>
      </w:r>
      <w:r>
        <w:rPr>
          <w:rFonts w:ascii="Arial" w:hAnsi="Arial" w:cs="Arial"/>
        </w:rPr>
        <w:t>tung personenbezogener Daten beschäftigt sind, hat der Verein keinen Datenschutzbeau</w:t>
      </w:r>
      <w:r>
        <w:rPr>
          <w:rFonts w:ascii="Arial" w:hAnsi="Arial" w:cs="Arial"/>
        </w:rPr>
        <w:t>f</w:t>
      </w:r>
      <w:r>
        <w:rPr>
          <w:rFonts w:ascii="Arial" w:hAnsi="Arial" w:cs="Arial"/>
        </w:rPr>
        <w:t>tragten zu benennen. Andernfalls obliegt dem Vorstand eine Benennung nach § 26 BGB. Der Vorstand hat dann sicherzustellen, dass die benannte Person über die erforderliche Fachkunde verfügt. Vorrangig wäre ein interner Datenschutzbeauftragter zu benennen. Wäre aus den Reihen der Mitgliedschaft keine Person bereit, diese Funktion im Rahmen eines Ehrenamtes zu übernehmen, hätte der Vorstand nach § 26 BGB einen externen Date</w:t>
      </w:r>
      <w:r>
        <w:rPr>
          <w:rFonts w:ascii="Arial" w:hAnsi="Arial" w:cs="Arial"/>
        </w:rPr>
        <w:t>n</w:t>
      </w:r>
      <w:r>
        <w:rPr>
          <w:rFonts w:ascii="Arial" w:hAnsi="Arial" w:cs="Arial"/>
        </w:rPr>
        <w:t>schutzbeauftragten auf der Basis eines Dienstvertrages zu beauftragen.</w:t>
      </w:r>
    </w:p>
    <w:p w:rsidR="003647AE" w:rsidRDefault="003647AE" w:rsidP="003647AE">
      <w:pPr>
        <w:autoSpaceDE w:val="0"/>
        <w:autoSpaceDN w:val="0"/>
        <w:adjustRightInd w:val="0"/>
        <w:spacing w:after="0" w:line="240" w:lineRule="auto"/>
        <w:rPr>
          <w:rFonts w:ascii="Arial" w:hAnsi="Arial" w:cs="Arial"/>
        </w:rPr>
      </w:pPr>
    </w:p>
    <w:p w:rsidR="003647AE" w:rsidRDefault="003647AE" w:rsidP="003647AE">
      <w:pPr>
        <w:autoSpaceDE w:val="0"/>
        <w:autoSpaceDN w:val="0"/>
        <w:adjustRightInd w:val="0"/>
        <w:spacing w:after="0" w:line="240" w:lineRule="auto"/>
        <w:rPr>
          <w:rFonts w:ascii="Arial,Bold" w:hAnsi="Arial,Bold" w:cs="Arial,Bold"/>
          <w:b/>
          <w:bCs/>
        </w:rPr>
      </w:pPr>
      <w:r>
        <w:rPr>
          <w:rFonts w:ascii="Arial,Bold" w:hAnsi="Arial,Bold" w:cs="Arial,Bold"/>
          <w:b/>
          <w:bCs/>
        </w:rPr>
        <w:t>§ 9 Einrichtung und Unterhaltung von Internetauftritten</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1. Der Verein unterhält zentrale Auftritte für den Gesamtverein. Die Einrichtung und Unterha</w:t>
      </w:r>
      <w:r>
        <w:rPr>
          <w:rFonts w:ascii="Arial" w:hAnsi="Arial" w:cs="Arial"/>
        </w:rPr>
        <w:t>l</w:t>
      </w:r>
      <w:r>
        <w:rPr>
          <w:rFonts w:ascii="Arial" w:hAnsi="Arial" w:cs="Arial"/>
        </w:rPr>
        <w:t>tung von Auftritten im Internet obliegt dem Geschäftsführer.</w:t>
      </w:r>
    </w:p>
    <w:p w:rsidR="003647AE" w:rsidRDefault="003647AE" w:rsidP="003647AE">
      <w:pPr>
        <w:autoSpaceDE w:val="0"/>
        <w:autoSpaceDN w:val="0"/>
        <w:adjustRightInd w:val="0"/>
        <w:spacing w:after="0" w:line="240" w:lineRule="auto"/>
        <w:rPr>
          <w:rFonts w:ascii="Arial" w:hAnsi="Arial" w:cs="Arial"/>
        </w:rPr>
      </w:pPr>
      <w:r>
        <w:rPr>
          <w:rFonts w:ascii="Arial" w:hAnsi="Arial" w:cs="Arial"/>
        </w:rPr>
        <w:t xml:space="preserve">Änderungen dürfen ausschließlich durch </w:t>
      </w:r>
      <w:r w:rsidR="00141A4A">
        <w:rPr>
          <w:rFonts w:ascii="Arial" w:hAnsi="Arial" w:cs="Arial"/>
        </w:rPr>
        <w:t xml:space="preserve">den </w:t>
      </w:r>
      <w:r>
        <w:rPr>
          <w:rFonts w:ascii="Arial" w:hAnsi="Arial" w:cs="Arial"/>
        </w:rPr>
        <w:t>Geschäftsführer, den Ressortleiter Allgemeine Verwaltung/Kassierer und den Administrator vorgenommen werden.</w:t>
      </w:r>
    </w:p>
    <w:p w:rsidR="003647AE" w:rsidRDefault="003647AE" w:rsidP="003647AE">
      <w:pPr>
        <w:autoSpaceDE w:val="0"/>
        <w:autoSpaceDN w:val="0"/>
        <w:adjustRightInd w:val="0"/>
        <w:spacing w:after="0" w:line="240" w:lineRule="auto"/>
        <w:rPr>
          <w:rFonts w:ascii="Arial" w:hAnsi="Arial" w:cs="Arial"/>
        </w:rPr>
      </w:pPr>
    </w:p>
    <w:p w:rsidR="003647AE" w:rsidRPr="003647AE" w:rsidRDefault="003647AE" w:rsidP="003647AE">
      <w:pPr>
        <w:autoSpaceDE w:val="0"/>
        <w:autoSpaceDN w:val="0"/>
        <w:adjustRightInd w:val="0"/>
        <w:spacing w:after="0" w:line="240" w:lineRule="auto"/>
        <w:rPr>
          <w:rFonts w:ascii="Arial" w:hAnsi="Arial" w:cs="Arial"/>
          <w:b/>
          <w:color w:val="000000"/>
        </w:rPr>
      </w:pPr>
      <w:r w:rsidRPr="003647AE">
        <w:rPr>
          <w:rFonts w:ascii="Arial" w:hAnsi="Arial" w:cs="Arial"/>
          <w:b/>
          <w:color w:val="000000"/>
        </w:rPr>
        <w:t>§ 10 Verstöße gegen datenschutzrechtliche Vorgaben und diese Ordnung</w:t>
      </w:r>
    </w:p>
    <w:p w:rsidR="003647AE" w:rsidRPr="001C573C" w:rsidRDefault="003647AE" w:rsidP="003647AE">
      <w:pPr>
        <w:autoSpaceDE w:val="0"/>
        <w:autoSpaceDN w:val="0"/>
        <w:adjustRightInd w:val="0"/>
        <w:spacing w:after="0" w:line="240" w:lineRule="auto"/>
        <w:rPr>
          <w:rFonts w:ascii="Arial" w:hAnsi="Arial" w:cs="Arial"/>
          <w:color w:val="000000"/>
        </w:rPr>
      </w:pPr>
      <w:r w:rsidRPr="001C573C">
        <w:rPr>
          <w:rFonts w:ascii="Arial" w:hAnsi="Arial" w:cs="Arial"/>
          <w:color w:val="000000"/>
        </w:rPr>
        <w:t>1. Alle Mitarbeiterinnen und Mitarbeiter des Vereins dürfen nur im Rahmen ihrer jeweiligen</w:t>
      </w:r>
    </w:p>
    <w:p w:rsidR="003647AE" w:rsidRPr="001C573C" w:rsidRDefault="003647AE" w:rsidP="003647AE">
      <w:pPr>
        <w:autoSpaceDE w:val="0"/>
        <w:autoSpaceDN w:val="0"/>
        <w:adjustRightInd w:val="0"/>
        <w:spacing w:after="0" w:line="240" w:lineRule="auto"/>
        <w:rPr>
          <w:rFonts w:ascii="Arial" w:hAnsi="Arial" w:cs="Arial"/>
          <w:color w:val="000000"/>
        </w:rPr>
      </w:pPr>
      <w:r w:rsidRPr="001C573C">
        <w:rPr>
          <w:rFonts w:ascii="Arial" w:hAnsi="Arial" w:cs="Arial"/>
          <w:color w:val="000000"/>
        </w:rPr>
        <w:t>Befugnisse Daten verarbeiten. Eine eigenmächtige Datenerhebung, -nutzung oder</w:t>
      </w:r>
    </w:p>
    <w:p w:rsidR="003647AE" w:rsidRPr="001C573C" w:rsidRDefault="003647AE" w:rsidP="003647AE">
      <w:pPr>
        <w:autoSpaceDE w:val="0"/>
        <w:autoSpaceDN w:val="0"/>
        <w:adjustRightInd w:val="0"/>
        <w:spacing w:after="0" w:line="240" w:lineRule="auto"/>
        <w:rPr>
          <w:rFonts w:ascii="Arial" w:hAnsi="Arial" w:cs="Arial"/>
          <w:color w:val="000000"/>
        </w:rPr>
      </w:pPr>
      <w:r w:rsidRPr="001C573C">
        <w:rPr>
          <w:rFonts w:ascii="Arial" w:hAnsi="Arial" w:cs="Arial"/>
          <w:color w:val="000000"/>
        </w:rPr>
        <w:t>–</w:t>
      </w:r>
      <w:proofErr w:type="spellStart"/>
      <w:r w:rsidRPr="001C573C">
        <w:rPr>
          <w:rFonts w:ascii="Arial" w:hAnsi="Arial" w:cs="Arial"/>
          <w:color w:val="000000"/>
        </w:rPr>
        <w:t>weitergabe</w:t>
      </w:r>
      <w:proofErr w:type="spellEnd"/>
      <w:r w:rsidRPr="001C573C">
        <w:rPr>
          <w:rFonts w:ascii="Arial" w:hAnsi="Arial" w:cs="Arial"/>
          <w:color w:val="000000"/>
        </w:rPr>
        <w:t xml:space="preserve"> ist untersagt.</w:t>
      </w:r>
    </w:p>
    <w:p w:rsidR="003647AE" w:rsidRDefault="003647AE" w:rsidP="003647AE">
      <w:pPr>
        <w:autoSpaceDE w:val="0"/>
        <w:autoSpaceDN w:val="0"/>
        <w:adjustRightInd w:val="0"/>
        <w:spacing w:after="0" w:line="240" w:lineRule="auto"/>
        <w:rPr>
          <w:rFonts w:ascii="Arial" w:hAnsi="Arial" w:cs="Arial"/>
          <w:color w:val="000000"/>
        </w:rPr>
      </w:pPr>
      <w:r w:rsidRPr="001C573C">
        <w:rPr>
          <w:rFonts w:ascii="Arial" w:hAnsi="Arial" w:cs="Arial"/>
          <w:color w:val="000000"/>
        </w:rPr>
        <w:t xml:space="preserve">2. Verstöße gegen allgemeine datenschutzrechtliche Vorgaben </w:t>
      </w:r>
      <w:r w:rsidR="00141A4A">
        <w:rPr>
          <w:rFonts w:ascii="Arial" w:hAnsi="Arial" w:cs="Arial"/>
          <w:color w:val="000000"/>
        </w:rPr>
        <w:t xml:space="preserve">können </w:t>
      </w:r>
      <w:r w:rsidRPr="001C573C">
        <w:rPr>
          <w:rFonts w:ascii="Arial" w:hAnsi="Arial" w:cs="Arial"/>
          <w:color w:val="000000"/>
        </w:rPr>
        <w:t>geahndet werden.</w:t>
      </w:r>
    </w:p>
    <w:p w:rsidR="003647AE" w:rsidRPr="001C573C" w:rsidRDefault="003647AE" w:rsidP="003647AE">
      <w:pPr>
        <w:autoSpaceDE w:val="0"/>
        <w:autoSpaceDN w:val="0"/>
        <w:adjustRightInd w:val="0"/>
        <w:spacing w:after="0" w:line="240" w:lineRule="auto"/>
        <w:rPr>
          <w:rFonts w:ascii="Arial" w:hAnsi="Arial" w:cs="Arial"/>
          <w:color w:val="000000"/>
        </w:rPr>
      </w:pPr>
    </w:p>
    <w:p w:rsidR="003647AE" w:rsidRPr="003647AE" w:rsidRDefault="003647AE" w:rsidP="003647AE">
      <w:pPr>
        <w:autoSpaceDE w:val="0"/>
        <w:autoSpaceDN w:val="0"/>
        <w:adjustRightInd w:val="0"/>
        <w:spacing w:after="0" w:line="240" w:lineRule="auto"/>
        <w:rPr>
          <w:rFonts w:ascii="Arial" w:hAnsi="Arial" w:cs="Arial"/>
          <w:b/>
          <w:color w:val="000000"/>
        </w:rPr>
      </w:pPr>
      <w:r w:rsidRPr="003647AE">
        <w:rPr>
          <w:rFonts w:ascii="Arial" w:hAnsi="Arial" w:cs="Arial"/>
          <w:b/>
          <w:color w:val="000000"/>
        </w:rPr>
        <w:t>§ 11 Inkrafttreten</w:t>
      </w:r>
    </w:p>
    <w:p w:rsidR="003647AE" w:rsidRPr="001C573C" w:rsidRDefault="003647AE" w:rsidP="003647AE">
      <w:pPr>
        <w:autoSpaceDE w:val="0"/>
        <w:autoSpaceDN w:val="0"/>
        <w:adjustRightInd w:val="0"/>
        <w:spacing w:after="0" w:line="240" w:lineRule="auto"/>
        <w:rPr>
          <w:rFonts w:ascii="Arial" w:hAnsi="Arial" w:cs="Arial"/>
        </w:rPr>
      </w:pPr>
      <w:r w:rsidRPr="001C573C">
        <w:rPr>
          <w:rFonts w:ascii="Arial" w:hAnsi="Arial" w:cs="Arial"/>
          <w:color w:val="000000"/>
        </w:rPr>
        <w:t>Diese Datenschutzordnung tritt mit Veröffentlichung auf der Homepage des Vereins in Kraft.</w:t>
      </w:r>
    </w:p>
    <w:p w:rsidR="003647AE" w:rsidRDefault="003647AE" w:rsidP="003647AE">
      <w:pPr>
        <w:autoSpaceDE w:val="0"/>
        <w:autoSpaceDN w:val="0"/>
        <w:adjustRightInd w:val="0"/>
        <w:spacing w:after="0" w:line="240" w:lineRule="auto"/>
        <w:rPr>
          <w:rFonts w:ascii="Arial" w:hAnsi="Arial" w:cs="Arial"/>
        </w:rPr>
      </w:pPr>
    </w:p>
    <w:sectPr w:rsidR="003647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Full" w:cryptAlgorithmClass="hash" w:cryptAlgorithmType="typeAny" w:cryptAlgorithmSid="4" w:cryptSpinCount="100000" w:hash="Q0p1f+FHWt1K7/OCX3v1LsYiS7w=" w:salt="aF6RkzRDKAwi77cNAweRCQ=="/>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AE"/>
    <w:rsid w:val="00036527"/>
    <w:rsid w:val="0005135A"/>
    <w:rsid w:val="00052BE8"/>
    <w:rsid w:val="00054EF3"/>
    <w:rsid w:val="00062CCB"/>
    <w:rsid w:val="00085423"/>
    <w:rsid w:val="000B1FB8"/>
    <w:rsid w:val="000C67AB"/>
    <w:rsid w:val="000D353D"/>
    <w:rsid w:val="000E0FD4"/>
    <w:rsid w:val="000F1D56"/>
    <w:rsid w:val="000F27B4"/>
    <w:rsid w:val="00102D82"/>
    <w:rsid w:val="00124A8B"/>
    <w:rsid w:val="00136ED5"/>
    <w:rsid w:val="00141A4A"/>
    <w:rsid w:val="00142FBC"/>
    <w:rsid w:val="0016074D"/>
    <w:rsid w:val="00167F6F"/>
    <w:rsid w:val="00170E4E"/>
    <w:rsid w:val="0017627E"/>
    <w:rsid w:val="00197CD5"/>
    <w:rsid w:val="001B0744"/>
    <w:rsid w:val="001E3318"/>
    <w:rsid w:val="001E5EA5"/>
    <w:rsid w:val="00217B89"/>
    <w:rsid w:val="002226C6"/>
    <w:rsid w:val="00233C75"/>
    <w:rsid w:val="00236340"/>
    <w:rsid w:val="00242723"/>
    <w:rsid w:val="002656FB"/>
    <w:rsid w:val="002D788C"/>
    <w:rsid w:val="002E37A9"/>
    <w:rsid w:val="002E40C8"/>
    <w:rsid w:val="003317CE"/>
    <w:rsid w:val="00360456"/>
    <w:rsid w:val="003647AE"/>
    <w:rsid w:val="00375E39"/>
    <w:rsid w:val="003819D9"/>
    <w:rsid w:val="00387F7C"/>
    <w:rsid w:val="003A5356"/>
    <w:rsid w:val="003E0A0C"/>
    <w:rsid w:val="004142BA"/>
    <w:rsid w:val="0042459B"/>
    <w:rsid w:val="00441020"/>
    <w:rsid w:val="00442F98"/>
    <w:rsid w:val="0045684B"/>
    <w:rsid w:val="004676F7"/>
    <w:rsid w:val="00477A54"/>
    <w:rsid w:val="004D2796"/>
    <w:rsid w:val="004D4355"/>
    <w:rsid w:val="004E2105"/>
    <w:rsid w:val="004E7163"/>
    <w:rsid w:val="004F471C"/>
    <w:rsid w:val="00500203"/>
    <w:rsid w:val="00516F7D"/>
    <w:rsid w:val="0052000E"/>
    <w:rsid w:val="00524507"/>
    <w:rsid w:val="005A7986"/>
    <w:rsid w:val="005C66C0"/>
    <w:rsid w:val="00644643"/>
    <w:rsid w:val="00651960"/>
    <w:rsid w:val="0066553D"/>
    <w:rsid w:val="0069008D"/>
    <w:rsid w:val="00695856"/>
    <w:rsid w:val="006A0E8E"/>
    <w:rsid w:val="006F745A"/>
    <w:rsid w:val="00713011"/>
    <w:rsid w:val="00725EFE"/>
    <w:rsid w:val="00733872"/>
    <w:rsid w:val="00733A66"/>
    <w:rsid w:val="00746DC6"/>
    <w:rsid w:val="007B098A"/>
    <w:rsid w:val="007C7284"/>
    <w:rsid w:val="007C7C5A"/>
    <w:rsid w:val="007F7847"/>
    <w:rsid w:val="00807A57"/>
    <w:rsid w:val="00832BCD"/>
    <w:rsid w:val="008374E0"/>
    <w:rsid w:val="00845683"/>
    <w:rsid w:val="00886634"/>
    <w:rsid w:val="008A4217"/>
    <w:rsid w:val="008C6D4A"/>
    <w:rsid w:val="008E77FA"/>
    <w:rsid w:val="00904896"/>
    <w:rsid w:val="00926E33"/>
    <w:rsid w:val="00946CF1"/>
    <w:rsid w:val="009644FB"/>
    <w:rsid w:val="009743B4"/>
    <w:rsid w:val="009C2208"/>
    <w:rsid w:val="009D004D"/>
    <w:rsid w:val="009E0916"/>
    <w:rsid w:val="009F3AE4"/>
    <w:rsid w:val="009F6C2E"/>
    <w:rsid w:val="00A00D07"/>
    <w:rsid w:val="00A01B82"/>
    <w:rsid w:val="00A07932"/>
    <w:rsid w:val="00A41D3B"/>
    <w:rsid w:val="00A5136F"/>
    <w:rsid w:val="00A52FE7"/>
    <w:rsid w:val="00A53D49"/>
    <w:rsid w:val="00A9286D"/>
    <w:rsid w:val="00AC2458"/>
    <w:rsid w:val="00B120EF"/>
    <w:rsid w:val="00B152AD"/>
    <w:rsid w:val="00B1619D"/>
    <w:rsid w:val="00B3792F"/>
    <w:rsid w:val="00B52A83"/>
    <w:rsid w:val="00B8701F"/>
    <w:rsid w:val="00B951B3"/>
    <w:rsid w:val="00BA17CF"/>
    <w:rsid w:val="00BB4194"/>
    <w:rsid w:val="00BE4D8C"/>
    <w:rsid w:val="00BE7678"/>
    <w:rsid w:val="00BF6C91"/>
    <w:rsid w:val="00C01F00"/>
    <w:rsid w:val="00C23641"/>
    <w:rsid w:val="00C4447F"/>
    <w:rsid w:val="00C512EC"/>
    <w:rsid w:val="00C51A02"/>
    <w:rsid w:val="00C63F98"/>
    <w:rsid w:val="00C82979"/>
    <w:rsid w:val="00CA69E4"/>
    <w:rsid w:val="00CA76FE"/>
    <w:rsid w:val="00CB3CAC"/>
    <w:rsid w:val="00CC63FF"/>
    <w:rsid w:val="00CE2DE2"/>
    <w:rsid w:val="00CF0A44"/>
    <w:rsid w:val="00D123F9"/>
    <w:rsid w:val="00D360AB"/>
    <w:rsid w:val="00D37E41"/>
    <w:rsid w:val="00D4349E"/>
    <w:rsid w:val="00D43CAB"/>
    <w:rsid w:val="00D72C7D"/>
    <w:rsid w:val="00D87B74"/>
    <w:rsid w:val="00D915F8"/>
    <w:rsid w:val="00D930F6"/>
    <w:rsid w:val="00D946A3"/>
    <w:rsid w:val="00DB0B50"/>
    <w:rsid w:val="00DE40CA"/>
    <w:rsid w:val="00E07076"/>
    <w:rsid w:val="00E07B1D"/>
    <w:rsid w:val="00E12713"/>
    <w:rsid w:val="00E13C72"/>
    <w:rsid w:val="00E17B8D"/>
    <w:rsid w:val="00E33A4F"/>
    <w:rsid w:val="00E353BE"/>
    <w:rsid w:val="00E53A14"/>
    <w:rsid w:val="00E5655C"/>
    <w:rsid w:val="00E628B1"/>
    <w:rsid w:val="00E64344"/>
    <w:rsid w:val="00E94634"/>
    <w:rsid w:val="00EB0146"/>
    <w:rsid w:val="00EC789E"/>
    <w:rsid w:val="00F058FE"/>
    <w:rsid w:val="00F2008E"/>
    <w:rsid w:val="00F22850"/>
    <w:rsid w:val="00F27B82"/>
    <w:rsid w:val="00F27E27"/>
    <w:rsid w:val="00F46BBC"/>
    <w:rsid w:val="00F5544F"/>
    <w:rsid w:val="00F62BC2"/>
    <w:rsid w:val="00FA09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6033</Characters>
  <Application>Microsoft Office Word</Application>
  <DocSecurity>12</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Gee</dc:creator>
  <cp:keywords/>
  <dc:description/>
  <cp:lastModifiedBy>Jansen</cp:lastModifiedBy>
  <cp:revision>2</cp:revision>
  <dcterms:created xsi:type="dcterms:W3CDTF">2018-05-31T08:47:00Z</dcterms:created>
  <dcterms:modified xsi:type="dcterms:W3CDTF">2018-05-31T08:47:00Z</dcterms:modified>
</cp:coreProperties>
</file>